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E2" w:rsidRDefault="005D342B" w:rsidP="005D342B">
      <w:pPr>
        <w:jc w:val="center"/>
      </w:pPr>
      <w:r>
        <w:t>IR Current Events Journal</w:t>
      </w:r>
    </w:p>
    <w:p w:rsidR="005D342B" w:rsidRDefault="005D342B" w:rsidP="005D342B">
      <w:pPr>
        <w:rPr>
          <w:b/>
          <w:u w:val="single"/>
        </w:rPr>
      </w:pPr>
      <w:r>
        <w:rPr>
          <w:b/>
          <w:u w:val="single"/>
        </w:rPr>
        <w:t>Objectives</w:t>
      </w:r>
    </w:p>
    <w:p w:rsidR="005D342B" w:rsidRDefault="005D342B" w:rsidP="005D342B">
      <w:pPr>
        <w:pStyle w:val="ListParagraph"/>
        <w:numPr>
          <w:ilvl w:val="0"/>
          <w:numId w:val="1"/>
        </w:numPr>
      </w:pPr>
      <w:r>
        <w:t>Keep students up to date on current events</w:t>
      </w:r>
    </w:p>
    <w:p w:rsidR="005D342B" w:rsidRDefault="005D342B" w:rsidP="005D342B">
      <w:pPr>
        <w:pStyle w:val="ListParagraph"/>
        <w:numPr>
          <w:ilvl w:val="0"/>
          <w:numId w:val="1"/>
        </w:numPr>
      </w:pPr>
      <w:r>
        <w:t xml:space="preserve">Get students in the habit of reading </w:t>
      </w:r>
      <w:r w:rsidR="00CF2FDC">
        <w:t xml:space="preserve">and citing </w:t>
      </w:r>
      <w:r>
        <w:t>legitimate new</w:t>
      </w:r>
      <w:r w:rsidR="00CF2FDC">
        <w:t>s</w:t>
      </w:r>
      <w:r>
        <w:t xml:space="preserve"> sources</w:t>
      </w:r>
    </w:p>
    <w:p w:rsidR="005D342B" w:rsidRDefault="005D342B" w:rsidP="005D342B">
      <w:pPr>
        <w:pStyle w:val="ListParagraph"/>
        <w:numPr>
          <w:ilvl w:val="0"/>
          <w:numId w:val="1"/>
        </w:numPr>
      </w:pPr>
      <w:r>
        <w:t>Practice professional writing and citations</w:t>
      </w:r>
    </w:p>
    <w:p w:rsidR="005D342B" w:rsidRDefault="005D342B" w:rsidP="005D342B">
      <w:pPr>
        <w:pStyle w:val="ListParagraph"/>
        <w:numPr>
          <w:ilvl w:val="0"/>
          <w:numId w:val="1"/>
        </w:numPr>
      </w:pPr>
      <w:r>
        <w:t>Applying class materials to everyday events in the world</w:t>
      </w:r>
    </w:p>
    <w:p w:rsidR="005D342B" w:rsidRDefault="005D342B" w:rsidP="005D342B">
      <w:pPr>
        <w:rPr>
          <w:b/>
          <w:u w:val="single"/>
        </w:rPr>
      </w:pPr>
      <w:r>
        <w:rPr>
          <w:b/>
          <w:u w:val="single"/>
        </w:rPr>
        <w:t>Requirements</w:t>
      </w:r>
    </w:p>
    <w:p w:rsidR="0062378A" w:rsidRPr="0062378A" w:rsidRDefault="0062378A" w:rsidP="005D342B">
      <w:pPr>
        <w:pStyle w:val="ListParagraph"/>
        <w:numPr>
          <w:ilvl w:val="0"/>
          <w:numId w:val="2"/>
        </w:numPr>
      </w:pPr>
      <w:r>
        <w:t xml:space="preserve">On Canvas there are 12 journal entry assignments – </w:t>
      </w:r>
      <w:r w:rsidRPr="0062378A">
        <w:rPr>
          <w:b/>
          <w:u w:val="single"/>
        </w:rPr>
        <w:t>you need to turn at least 10</w:t>
      </w:r>
    </w:p>
    <w:p w:rsidR="0062378A" w:rsidRDefault="0062378A" w:rsidP="0062378A">
      <w:pPr>
        <w:pStyle w:val="ListParagraph"/>
        <w:numPr>
          <w:ilvl w:val="1"/>
          <w:numId w:val="2"/>
        </w:numPr>
      </w:pPr>
      <w:r>
        <w:rPr>
          <w:b/>
          <w:u w:val="single"/>
        </w:rPr>
        <w:t>Since you have some leeway, no late entries will be accepted</w:t>
      </w:r>
    </w:p>
    <w:p w:rsidR="005D342B" w:rsidRDefault="0062378A" w:rsidP="005D342B">
      <w:pPr>
        <w:pStyle w:val="ListParagraph"/>
        <w:numPr>
          <w:ilvl w:val="0"/>
          <w:numId w:val="2"/>
        </w:numPr>
      </w:pPr>
      <w:r>
        <w:t>Sources:</w:t>
      </w:r>
    </w:p>
    <w:p w:rsidR="00563238" w:rsidRDefault="0062378A" w:rsidP="00563238">
      <w:pPr>
        <w:pStyle w:val="ListParagraph"/>
        <w:numPr>
          <w:ilvl w:val="1"/>
          <w:numId w:val="2"/>
        </w:numPr>
      </w:pPr>
      <w:r w:rsidRPr="0062378A">
        <w:rPr>
          <w:b/>
        </w:rPr>
        <w:t>You cannot</w:t>
      </w:r>
      <w:r w:rsidR="00563238" w:rsidRPr="0062378A">
        <w:rPr>
          <w:b/>
        </w:rPr>
        <w:t xml:space="preserve"> use </w:t>
      </w:r>
      <w:r w:rsidRPr="0062378A">
        <w:rPr>
          <w:b/>
        </w:rPr>
        <w:t>only online source</w:t>
      </w:r>
      <w:r w:rsidR="00CF2FDC">
        <w:rPr>
          <w:b/>
        </w:rPr>
        <w:t>s</w:t>
      </w:r>
      <w:r>
        <w:t xml:space="preserve"> – must be a mix of sources (journal articles, podcasts, </w:t>
      </w:r>
      <w:r w:rsidRPr="0062378A">
        <w:rPr>
          <w:u w:val="single"/>
        </w:rPr>
        <w:t>actual newspapers and magazines</w:t>
      </w:r>
      <w:r>
        <w:rPr>
          <w:u w:val="single"/>
        </w:rPr>
        <w:t>)</w:t>
      </w:r>
      <w:r>
        <w:t xml:space="preserve"> maybe I will give bonus points if you do all your sources offline</w:t>
      </w:r>
      <w:r w:rsidR="00CF2FDC">
        <w:t xml:space="preserve">! </w:t>
      </w:r>
      <w:r w:rsidR="00CF2FDC">
        <w:sym w:font="Wingdings" w:char="F04A"/>
      </w:r>
    </w:p>
    <w:p w:rsidR="005D342B" w:rsidRDefault="0062378A" w:rsidP="005D342B">
      <w:pPr>
        <w:pStyle w:val="ListParagraph"/>
        <w:numPr>
          <w:ilvl w:val="1"/>
          <w:numId w:val="2"/>
        </w:numPr>
      </w:pPr>
      <w:r>
        <w:t>You can</w:t>
      </w:r>
      <w:r w:rsidR="00563238">
        <w:t>not use the same source more than once</w:t>
      </w:r>
      <w:r>
        <w:t xml:space="preserve"> (just BBC.com ten times)</w:t>
      </w:r>
    </w:p>
    <w:p w:rsidR="005D342B" w:rsidRDefault="00CF2FDC" w:rsidP="005D342B">
      <w:pPr>
        <w:pStyle w:val="ListParagraph"/>
        <w:numPr>
          <w:ilvl w:val="1"/>
          <w:numId w:val="2"/>
        </w:numPr>
      </w:pPr>
      <w:r>
        <w:t xml:space="preserve">Entries do </w:t>
      </w:r>
      <w:r w:rsidR="005D342B">
        <w:t>not have to be traditional news</w:t>
      </w:r>
      <w:r>
        <w:t xml:space="preserve"> - </w:t>
      </w:r>
      <w:r w:rsidR="005D342B">
        <w:t>podcast</w:t>
      </w:r>
      <w:r>
        <w:t>s</w:t>
      </w:r>
      <w:r w:rsidR="005D342B">
        <w:t>, movie, documentary, etc.</w:t>
      </w:r>
    </w:p>
    <w:p w:rsidR="0062378A" w:rsidRDefault="0062378A" w:rsidP="0062378A">
      <w:pPr>
        <w:pStyle w:val="ListParagraph"/>
        <w:numPr>
          <w:ilvl w:val="2"/>
          <w:numId w:val="2"/>
        </w:numPr>
      </w:pPr>
      <w:r>
        <w:t>Again, not just ten documentaries though – a mix!</w:t>
      </w:r>
    </w:p>
    <w:p w:rsidR="0062378A" w:rsidRDefault="0062378A" w:rsidP="005D342B">
      <w:pPr>
        <w:pStyle w:val="ListParagraph"/>
        <w:numPr>
          <w:ilvl w:val="0"/>
          <w:numId w:val="2"/>
        </w:numPr>
      </w:pPr>
      <w:r>
        <w:t>J</w:t>
      </w:r>
      <w:r w:rsidR="005D342B">
        <w:t>ournal entries</w:t>
      </w:r>
      <w:r>
        <w:t xml:space="preserve"> (1-2 pages, anything shorter than one full page will have points deducted):</w:t>
      </w:r>
    </w:p>
    <w:p w:rsidR="005D342B" w:rsidRDefault="0062378A" w:rsidP="0062378A">
      <w:pPr>
        <w:pStyle w:val="ListParagraph"/>
        <w:numPr>
          <w:ilvl w:val="1"/>
          <w:numId w:val="2"/>
        </w:numPr>
      </w:pPr>
      <w:r>
        <w:t>E</w:t>
      </w:r>
      <w:r w:rsidR="005D342B">
        <w:t xml:space="preserve">xplaining </w:t>
      </w:r>
      <w:r>
        <w:t>how this applies to our class</w:t>
      </w:r>
    </w:p>
    <w:p w:rsidR="0062378A" w:rsidRDefault="0062378A" w:rsidP="0062378A">
      <w:pPr>
        <w:pStyle w:val="ListParagraph"/>
        <w:numPr>
          <w:ilvl w:val="1"/>
          <w:numId w:val="2"/>
        </w:numPr>
      </w:pPr>
      <w:r>
        <w:t>NOT A SUMMARY – draw connections and important aspects of the current event that relates to what we are talking about in class that week – IR!</w:t>
      </w:r>
    </w:p>
    <w:p w:rsidR="005D342B" w:rsidRDefault="005D342B" w:rsidP="005D342B">
      <w:pPr>
        <w:pStyle w:val="ListParagraph"/>
        <w:numPr>
          <w:ilvl w:val="1"/>
          <w:numId w:val="2"/>
        </w:numPr>
      </w:pPr>
      <w:r>
        <w:t>Cannot use the same class connection more than once (</w:t>
      </w:r>
      <w:r w:rsidR="00CF2FDC">
        <w:t xml:space="preserve">e.g. </w:t>
      </w:r>
      <w:r>
        <w:t>realism over and over)</w:t>
      </w:r>
    </w:p>
    <w:p w:rsidR="005D342B" w:rsidRDefault="005D342B" w:rsidP="005D342B">
      <w:pPr>
        <w:pStyle w:val="ListParagraph"/>
        <w:numPr>
          <w:ilvl w:val="0"/>
          <w:numId w:val="2"/>
        </w:numPr>
      </w:pPr>
      <w:r>
        <w:t>Citation</w:t>
      </w:r>
      <w:r w:rsidR="0062378A">
        <w:t>s of the sources:</w:t>
      </w:r>
    </w:p>
    <w:p w:rsidR="0062378A" w:rsidRDefault="0062378A" w:rsidP="005D342B">
      <w:pPr>
        <w:pStyle w:val="ListParagraph"/>
        <w:numPr>
          <w:ilvl w:val="1"/>
          <w:numId w:val="2"/>
        </w:numPr>
      </w:pPr>
      <w:r>
        <w:t>You will keep a running bibliography of what sources you use</w:t>
      </w:r>
    </w:p>
    <w:p w:rsidR="0062378A" w:rsidRDefault="0062378A" w:rsidP="0062378A">
      <w:pPr>
        <w:pStyle w:val="ListParagraph"/>
        <w:numPr>
          <w:ilvl w:val="2"/>
          <w:numId w:val="2"/>
        </w:numPr>
      </w:pPr>
      <w:r>
        <w:t>So for entry #1, there will only be one source in the bibliography but for entry #2 you will include the source for both #1 and #2, and so on for the rest – so you will eventually turn in a bibliography with 10 entries</w:t>
      </w:r>
    </w:p>
    <w:p w:rsidR="005D342B" w:rsidRDefault="00CF2FDC" w:rsidP="005D342B">
      <w:pPr>
        <w:pStyle w:val="ListParagraph"/>
        <w:numPr>
          <w:ilvl w:val="1"/>
          <w:numId w:val="2"/>
        </w:numPr>
      </w:pPr>
      <w:r>
        <w:t>I d</w:t>
      </w:r>
      <w:r w:rsidR="005D342B">
        <w:t>on’t care which type of citation</w:t>
      </w:r>
      <w:r>
        <w:t xml:space="preserve"> style</w:t>
      </w:r>
      <w:r w:rsidR="005D342B">
        <w:t xml:space="preserve"> you use, just do it properly</w:t>
      </w:r>
    </w:p>
    <w:p w:rsidR="0062378A" w:rsidRDefault="0062378A" w:rsidP="0062378A">
      <w:pPr>
        <w:pStyle w:val="ListParagraph"/>
        <w:numPr>
          <w:ilvl w:val="2"/>
          <w:numId w:val="2"/>
        </w:numPr>
      </w:pPr>
      <w:r>
        <w:t>I can help with this – if they are done incorrectly, I will deduct points</w:t>
      </w:r>
    </w:p>
    <w:p w:rsidR="00440D3A" w:rsidRDefault="00440D3A" w:rsidP="00440D3A">
      <w:r>
        <w:t>Rubric – each entry is worth 10 points</w:t>
      </w:r>
    </w:p>
    <w:p w:rsidR="00440D3A" w:rsidRDefault="00440D3A" w:rsidP="00440D3A">
      <w:pPr>
        <w:pStyle w:val="ListParagraph"/>
        <w:numPr>
          <w:ilvl w:val="0"/>
          <w:numId w:val="3"/>
        </w:numPr>
      </w:pPr>
      <w:r>
        <w:t>Follow instructions (sources, length of entry</w:t>
      </w:r>
      <w:r w:rsidR="00CF2FDC">
        <w:t>, etc...</w:t>
      </w:r>
      <w:r>
        <w:t>)</w:t>
      </w:r>
    </w:p>
    <w:p w:rsidR="00440D3A" w:rsidRDefault="00440D3A" w:rsidP="00440D3A">
      <w:pPr>
        <w:pStyle w:val="ListParagraph"/>
        <w:numPr>
          <w:ilvl w:val="0"/>
          <w:numId w:val="3"/>
        </w:numPr>
      </w:pPr>
      <w:r>
        <w:t xml:space="preserve">Writing (grammar, punctuation, structure, </w:t>
      </w:r>
      <w:bookmarkStart w:id="0" w:name="_GoBack"/>
      <w:bookmarkEnd w:id="0"/>
      <w:r w:rsidR="00CF2FDC">
        <w:t>etc...</w:t>
      </w:r>
      <w:r>
        <w:t>)</w:t>
      </w:r>
    </w:p>
    <w:p w:rsidR="00440D3A" w:rsidRDefault="00440D3A" w:rsidP="00440D3A">
      <w:pPr>
        <w:pStyle w:val="ListParagraph"/>
        <w:numPr>
          <w:ilvl w:val="0"/>
          <w:numId w:val="3"/>
        </w:numPr>
      </w:pPr>
      <w:r>
        <w:t>Connections to class (not just a summary</w:t>
      </w:r>
      <w:r w:rsidR="0008436F">
        <w:t>, critical thinking and analysis, depth of explanation</w:t>
      </w:r>
      <w:r>
        <w:t>)</w:t>
      </w:r>
    </w:p>
    <w:p w:rsidR="00440D3A" w:rsidRDefault="00440D3A" w:rsidP="00440D3A">
      <w:pPr>
        <w:pStyle w:val="ListParagraph"/>
        <w:numPr>
          <w:ilvl w:val="0"/>
          <w:numId w:val="3"/>
        </w:numPr>
      </w:pPr>
      <w:r>
        <w:t>Citations properly done</w:t>
      </w:r>
      <w:r w:rsidR="0008436F">
        <w:t xml:space="preserve"> (includes previous entries)</w:t>
      </w:r>
    </w:p>
    <w:p w:rsidR="005D342B" w:rsidRPr="005D342B" w:rsidRDefault="005D342B" w:rsidP="005D342B"/>
    <w:sectPr w:rsidR="005D342B" w:rsidRPr="005D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7CF"/>
    <w:multiLevelType w:val="hybridMultilevel"/>
    <w:tmpl w:val="9B9E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67C"/>
    <w:multiLevelType w:val="hybridMultilevel"/>
    <w:tmpl w:val="AEAC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30E9"/>
    <w:multiLevelType w:val="hybridMultilevel"/>
    <w:tmpl w:val="4A18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2B"/>
    <w:rsid w:val="0008436F"/>
    <w:rsid w:val="002416AC"/>
    <w:rsid w:val="00440D3A"/>
    <w:rsid w:val="00563238"/>
    <w:rsid w:val="005D342B"/>
    <w:rsid w:val="0062378A"/>
    <w:rsid w:val="009A1177"/>
    <w:rsid w:val="00CB22BC"/>
    <w:rsid w:val="00CF2FDC"/>
    <w:rsid w:val="00E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CD83"/>
  <w15:chartTrackingRefBased/>
  <w15:docId w15:val="{A113F7C2-2E80-4990-A188-9D738DE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Homan</dc:creator>
  <cp:keywords/>
  <dc:description/>
  <cp:lastModifiedBy>Homan, Patrick</cp:lastModifiedBy>
  <cp:revision>3</cp:revision>
  <dcterms:created xsi:type="dcterms:W3CDTF">2018-08-19T20:45:00Z</dcterms:created>
  <dcterms:modified xsi:type="dcterms:W3CDTF">2018-08-24T16:53:00Z</dcterms:modified>
</cp:coreProperties>
</file>